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2D5" w:rsidRPr="00DF62D5" w:rsidRDefault="00DF62D5" w:rsidP="00DF62D5">
      <w:pPr>
        <w:numPr>
          <w:ilvl w:val="12"/>
          <w:numId w:val="0"/>
        </w:numPr>
        <w:tabs>
          <w:tab w:val="left" w:pos="284"/>
          <w:tab w:val="left" w:pos="4098"/>
          <w:tab w:val="center" w:pos="4854"/>
        </w:tabs>
        <w:jc w:val="center"/>
        <w:rPr>
          <w:rFonts w:eastAsia="Times New Roman"/>
          <w:b/>
          <w:bCs/>
          <w:noProof/>
          <w:sz w:val="24"/>
          <w:szCs w:val="24"/>
          <w:u w:val="single"/>
          <w:lang w:eastAsia="he-IL" w:bidi="he-IL"/>
        </w:rPr>
      </w:pPr>
      <w:r w:rsidRPr="00DF62D5">
        <w:rPr>
          <w:rFonts w:eastAsia="Times New Roman"/>
          <w:b/>
          <w:bCs/>
          <w:noProof/>
          <w:sz w:val="24"/>
          <w:szCs w:val="24"/>
          <w:u w:val="single"/>
          <w:lang w:eastAsia="he-IL" w:bidi="he-IL"/>
        </w:rPr>
        <w:t>Annual Report- Slezak Super Center</w:t>
      </w:r>
    </w:p>
    <w:p w:rsidR="00DF62D5" w:rsidRPr="00DF62D5" w:rsidRDefault="00DF62D5" w:rsidP="00DF62D5">
      <w:pPr>
        <w:numPr>
          <w:ilvl w:val="12"/>
          <w:numId w:val="0"/>
        </w:numPr>
        <w:tabs>
          <w:tab w:val="left" w:pos="284"/>
          <w:tab w:val="left" w:pos="4098"/>
          <w:tab w:val="center" w:pos="4854"/>
        </w:tabs>
        <w:jc w:val="center"/>
        <w:rPr>
          <w:rFonts w:eastAsia="Times New Roman"/>
          <w:noProof/>
          <w:sz w:val="22"/>
          <w:szCs w:val="22"/>
          <w:u w:val="single"/>
          <w:rtl/>
          <w:lang w:eastAsia="he-IL" w:bidi="he-IL"/>
        </w:rPr>
      </w:pPr>
      <w:r>
        <w:rPr>
          <w:rFonts w:eastAsia="Times New Roman"/>
          <w:noProof/>
          <w:sz w:val="22"/>
          <w:szCs w:val="22"/>
          <w:u w:val="single"/>
          <w:lang w:eastAsia="he-IL" w:bidi="he-IL"/>
        </w:rPr>
        <w:t>12</w:t>
      </w:r>
      <w:r w:rsidRPr="00DF62D5">
        <w:rPr>
          <w:rFonts w:eastAsia="Times New Roman"/>
          <w:noProof/>
          <w:sz w:val="22"/>
          <w:szCs w:val="22"/>
          <w:u w:val="single"/>
          <w:lang w:eastAsia="he-IL" w:bidi="he-IL"/>
        </w:rPr>
        <w:t>/201</w:t>
      </w:r>
      <w:r>
        <w:rPr>
          <w:rFonts w:eastAsia="Times New Roman"/>
          <w:noProof/>
          <w:sz w:val="22"/>
          <w:szCs w:val="22"/>
          <w:u w:val="single"/>
          <w:lang w:eastAsia="he-IL" w:bidi="he-IL"/>
        </w:rPr>
        <w:t>8</w:t>
      </w:r>
      <w:r>
        <w:rPr>
          <w:rFonts w:eastAsia="Times New Roman"/>
          <w:noProof/>
          <w:sz w:val="22"/>
          <w:szCs w:val="22"/>
          <w:u w:val="single"/>
          <w:lang w:eastAsia="he-IL" w:bidi="he-IL"/>
        </w:rPr>
        <w:br/>
      </w:r>
    </w:p>
    <w:p w:rsidR="00DF62D5" w:rsidRPr="00DF62D5" w:rsidRDefault="00DF62D5" w:rsidP="00DF62D5">
      <w:pPr>
        <w:numPr>
          <w:ilvl w:val="12"/>
          <w:numId w:val="0"/>
        </w:numPr>
        <w:tabs>
          <w:tab w:val="left" w:pos="284"/>
        </w:tabs>
        <w:jc w:val="center"/>
        <w:rPr>
          <w:rFonts w:eastAsia="Times New Roman"/>
          <w:noProof/>
          <w:sz w:val="24"/>
          <w:szCs w:val="24"/>
          <w:rtl/>
          <w:lang w:eastAsia="he-IL" w:bidi="he-IL"/>
        </w:rPr>
      </w:pPr>
      <w:r w:rsidRPr="00DF62D5">
        <w:rPr>
          <w:rFonts w:eastAsia="Times New Roman"/>
          <w:b/>
          <w:bCs/>
          <w:noProof/>
          <w:sz w:val="24"/>
          <w:szCs w:val="24"/>
          <w:lang w:eastAsia="he-IL" w:bidi="he-IL"/>
        </w:rPr>
        <w:t>Full Human Heart Computer Model: Coupled Electrical-Structural-Hemodynamic Models with and without Aortic Valve Pathology</w:t>
      </w:r>
      <w:r>
        <w:rPr>
          <w:rFonts w:eastAsia="Times New Roman"/>
          <w:b/>
          <w:bCs/>
          <w:noProof/>
          <w:sz w:val="24"/>
          <w:szCs w:val="24"/>
          <w:lang w:eastAsia="he-IL" w:bidi="he-IL"/>
        </w:rPr>
        <w:br/>
      </w:r>
      <w:r>
        <w:rPr>
          <w:rFonts w:eastAsia="Times New Roman"/>
          <w:b/>
          <w:bCs/>
          <w:noProof/>
          <w:sz w:val="24"/>
          <w:szCs w:val="24"/>
          <w:lang w:eastAsia="he-IL" w:bidi="he-IL"/>
        </w:rPr>
        <w:br/>
      </w:r>
      <w:bookmarkStart w:id="0" w:name="_GoBack"/>
      <w:r w:rsidRPr="00DF62D5">
        <w:rPr>
          <w:rFonts w:eastAsia="Times New Roman"/>
          <w:noProof/>
          <w:sz w:val="24"/>
          <w:szCs w:val="24"/>
          <w:lang w:eastAsia="he-IL" w:bidi="he-IL"/>
        </w:rPr>
        <w:t>Rami Haj-Ali, Ashraf Hamdan and Ehud Raanani</w:t>
      </w:r>
    </w:p>
    <w:bookmarkEnd w:id="0"/>
    <w:p w:rsidR="001975B8" w:rsidRPr="00E9232D" w:rsidRDefault="00DF62D5" w:rsidP="00E9232D">
      <w:pPr>
        <w:rPr>
          <w:b/>
          <w:bCs/>
        </w:rPr>
      </w:pPr>
      <w:r>
        <w:rPr>
          <w:rFonts w:ascii="Arial" w:eastAsia="Arial" w:hAnsi="Arial"/>
          <w:b/>
          <w:bCs/>
          <w:sz w:val="24"/>
          <w:szCs w:val="24"/>
        </w:rPr>
        <w:br/>
      </w:r>
      <w:r w:rsidRPr="00F2031B">
        <w:rPr>
          <w:rFonts w:asciiTheme="minorBidi" w:hAnsiTheme="minorBidi"/>
          <w:b/>
          <w:bCs/>
          <w:i/>
          <w:iCs/>
          <w:u w:val="single"/>
        </w:rPr>
        <w:t>Brief Summary:</w:t>
      </w:r>
    </w:p>
    <w:p w:rsidR="000F1AE4" w:rsidRPr="005B2C3F" w:rsidRDefault="001975B8" w:rsidP="005B2C3F">
      <w:pPr>
        <w:jc w:val="both"/>
        <w:rPr>
          <w:rFonts w:ascii="Arial" w:eastAsia="Arial" w:hAnsi="Arial"/>
        </w:rPr>
      </w:pPr>
      <w:r w:rsidRPr="005B2C3F">
        <w:rPr>
          <w:rFonts w:ascii="Arial" w:eastAsia="Arial" w:hAnsi="Arial"/>
        </w:rPr>
        <w:t xml:space="preserve">This study deals with integrating a new parametric </w:t>
      </w:r>
      <w:r w:rsidR="000F1AE4" w:rsidRPr="005B2C3F">
        <w:rPr>
          <w:rFonts w:ascii="Arial" w:eastAsia="Arial" w:hAnsi="Arial"/>
        </w:rPr>
        <w:t>aortic valve (</w:t>
      </w:r>
      <w:r w:rsidRPr="005B2C3F">
        <w:rPr>
          <w:rFonts w:ascii="Arial" w:eastAsia="Arial" w:hAnsi="Arial"/>
        </w:rPr>
        <w:t>AV</w:t>
      </w:r>
      <w:r w:rsidR="000F1AE4" w:rsidRPr="005B2C3F">
        <w:rPr>
          <w:rFonts w:ascii="Arial" w:eastAsia="Arial" w:hAnsi="Arial"/>
        </w:rPr>
        <w:t>)</w:t>
      </w:r>
      <w:r w:rsidRPr="005B2C3F">
        <w:rPr>
          <w:rFonts w:ascii="Arial" w:eastAsia="Arial" w:hAnsi="Arial"/>
        </w:rPr>
        <w:t xml:space="preserve"> structural model with the electro-mechanical Living Heart Human Model © (LHHM). The LHHM is a finite element robust and integrative model simulating human heart function capable of realistic electro-mechanical simulations. </w:t>
      </w:r>
      <w:r w:rsidR="000F1AE4" w:rsidRPr="005B2C3F">
        <w:rPr>
          <w:rFonts w:ascii="Arial" w:eastAsia="Arial" w:hAnsi="Arial"/>
        </w:rPr>
        <w:t>A novel biomechanical model was developed presenting an integrated parametric AV within a full heart model and was used as a platform for examining the effect of the electro-mechanical boundary conditions of the LV on the AV structural response investigating its geometrical parameters variation during the cardiac cycle</w:t>
      </w:r>
      <w:r w:rsidRPr="005B2C3F">
        <w:rPr>
          <w:rFonts w:ascii="Arial" w:eastAsia="Arial" w:hAnsi="Arial"/>
        </w:rPr>
        <w:t>.</w:t>
      </w:r>
    </w:p>
    <w:p w:rsidR="005B2C3F" w:rsidRPr="005B2C3F" w:rsidRDefault="005B2C3F" w:rsidP="005B2C3F">
      <w:pPr>
        <w:jc w:val="both"/>
        <w:rPr>
          <w:rFonts w:ascii="Arial" w:eastAsia="Arial" w:hAnsi="Arial"/>
        </w:rPr>
      </w:pPr>
    </w:p>
    <w:p w:rsidR="000F1AE4" w:rsidRPr="005B2C3F" w:rsidRDefault="001801A6" w:rsidP="005B2C3F">
      <w:pPr>
        <w:jc w:val="both"/>
        <w:rPr>
          <w:rFonts w:ascii="Arial" w:eastAsia="Arial" w:hAnsi="Arial"/>
        </w:rPr>
      </w:pPr>
      <w:r w:rsidRPr="005B2C3F">
        <w:rPr>
          <w:rFonts w:ascii="Arial" w:eastAsia="Arial" w:hAnsi="Arial"/>
        </w:rPr>
        <w:t xml:space="preserve">The proposed FE simulations indicate a strong correlation to the literature. </w:t>
      </w:r>
      <w:r w:rsidR="00E62EAA" w:rsidRPr="005B2C3F">
        <w:rPr>
          <w:rFonts w:ascii="Arial" w:eastAsia="Arial" w:hAnsi="Arial"/>
        </w:rPr>
        <w:t>It was found that the AV max/</w:t>
      </w:r>
      <w:r w:rsidR="001975B8" w:rsidRPr="005B2C3F">
        <w:rPr>
          <w:rFonts w:ascii="Arial" w:eastAsia="Arial" w:hAnsi="Arial"/>
        </w:rPr>
        <w:t xml:space="preserve">min diameter and ellipticity index values correspond adequately to the clinical data where the AV perimeter matches the same trend. Thus, the kinematic behaviors as the leaflets coaptation and metrics like the stresses over the leaflets and the root are directly influenced and well founded. </w:t>
      </w:r>
    </w:p>
    <w:p w:rsidR="005B2C3F" w:rsidRPr="005B2C3F" w:rsidRDefault="005B2C3F" w:rsidP="005B2C3F">
      <w:pPr>
        <w:jc w:val="both"/>
        <w:rPr>
          <w:rFonts w:ascii="Arial" w:eastAsia="Arial" w:hAnsi="Arial"/>
        </w:rPr>
      </w:pPr>
    </w:p>
    <w:p w:rsidR="001975B8" w:rsidRPr="005B2C3F" w:rsidRDefault="000F1AE4" w:rsidP="005B2C3F">
      <w:pPr>
        <w:jc w:val="both"/>
        <w:rPr>
          <w:rFonts w:ascii="Arial" w:eastAsia="Arial" w:hAnsi="Arial"/>
        </w:rPr>
      </w:pPr>
      <w:r w:rsidRPr="005B2C3F">
        <w:rPr>
          <w:rFonts w:ascii="Arial" w:eastAsia="Arial" w:hAnsi="Arial"/>
        </w:rPr>
        <w:t xml:space="preserve">The current model </w:t>
      </w:r>
      <w:r w:rsidR="001975B8" w:rsidRPr="005B2C3F">
        <w:rPr>
          <w:rFonts w:ascii="Arial" w:eastAsia="Arial" w:hAnsi="Arial"/>
        </w:rPr>
        <w:t>significance is dramatic from the clinical point of view, where it can be a platform for a pre transcatheter aortic valve replacement procedure calculations</w:t>
      </w:r>
      <w:r w:rsidRPr="005B2C3F">
        <w:rPr>
          <w:rFonts w:ascii="Arial" w:eastAsia="Arial" w:hAnsi="Arial"/>
        </w:rPr>
        <w:t xml:space="preserve"> and</w:t>
      </w:r>
      <w:r w:rsidR="001975B8" w:rsidRPr="005B2C3F">
        <w:rPr>
          <w:rFonts w:ascii="Arial" w:eastAsia="Arial" w:hAnsi="Arial"/>
        </w:rPr>
        <w:t xml:space="preserve"> a pre</w:t>
      </w:r>
      <w:bookmarkStart w:id="1" w:name="page6"/>
      <w:bookmarkEnd w:id="1"/>
      <w:r w:rsidR="001975B8" w:rsidRPr="005B2C3F">
        <w:rPr>
          <w:rFonts w:ascii="Arial" w:eastAsia="Arial" w:hAnsi="Arial"/>
        </w:rPr>
        <w:t xml:space="preserve">operative tool in the assessment of valve geometry before AV </w:t>
      </w:r>
      <w:r w:rsidRPr="005B2C3F">
        <w:rPr>
          <w:rFonts w:ascii="Arial" w:eastAsia="Arial" w:hAnsi="Arial"/>
        </w:rPr>
        <w:t>repair</w:t>
      </w:r>
      <w:r w:rsidR="001975B8" w:rsidRPr="005B2C3F">
        <w:rPr>
          <w:rFonts w:ascii="Arial" w:eastAsia="Arial" w:hAnsi="Arial"/>
        </w:rPr>
        <w:t>.</w:t>
      </w:r>
      <w:r w:rsidR="00024A5D" w:rsidRPr="005B2C3F">
        <w:rPr>
          <w:rFonts w:ascii="Arial" w:eastAsia="Arial" w:hAnsi="Arial"/>
        </w:rPr>
        <w:t xml:space="preserve"> In addition, the proposed modeling provides a general computational framework for fully coupled FSI model of the heart which includes multi-physics effects, such as electro-structural-fluid that affect the flow patterns during the cardiac cycle through the AV and consequently recognizes the hemodynamic metrics</w:t>
      </w:r>
      <w:r w:rsidR="00E62EAA" w:rsidRPr="005B2C3F">
        <w:rPr>
          <w:rFonts w:ascii="Arial" w:eastAsia="Arial" w:hAnsi="Arial"/>
        </w:rPr>
        <w:t>.</w:t>
      </w:r>
    </w:p>
    <w:p w:rsidR="005B2C3F" w:rsidRPr="005B2C3F" w:rsidRDefault="005B2C3F" w:rsidP="005B2C3F">
      <w:pPr>
        <w:jc w:val="both"/>
        <w:rPr>
          <w:rFonts w:ascii="Arial" w:eastAsia="Arial" w:hAnsi="Arial"/>
        </w:rPr>
      </w:pPr>
    </w:p>
    <w:p w:rsidR="00DF62D5" w:rsidRDefault="00DF62D5" w:rsidP="00E9232D">
      <w:pPr>
        <w:jc w:val="both"/>
        <w:rPr>
          <w:rFonts w:ascii="Arial" w:eastAsia="Arial" w:hAnsi="Arial"/>
        </w:rPr>
      </w:pPr>
      <w:r w:rsidRPr="005B2C3F">
        <w:rPr>
          <w:rFonts w:ascii="Arial" w:eastAsia="Arial" w:hAnsi="Arial"/>
        </w:rPr>
        <w:t xml:space="preserve">Pathology in the form of </w:t>
      </w:r>
      <w:r w:rsidR="00BD4E93">
        <w:rPr>
          <w:rFonts w:ascii="Arial" w:eastAsia="Arial" w:hAnsi="Arial"/>
        </w:rPr>
        <w:t>c</w:t>
      </w:r>
      <w:r w:rsidRPr="005B2C3F">
        <w:rPr>
          <w:rFonts w:ascii="Arial" w:eastAsia="Arial" w:hAnsi="Arial"/>
        </w:rPr>
        <w:t xml:space="preserve">alcific aortic valve disease (CAVD) involves calcium and bone-like deposits </w:t>
      </w:r>
      <w:r w:rsidR="00BD4E93">
        <w:rPr>
          <w:rFonts w:ascii="Arial" w:eastAsia="Arial" w:hAnsi="Arial"/>
        </w:rPr>
        <w:t>embedded inside t</w:t>
      </w:r>
      <w:r w:rsidRPr="005B2C3F">
        <w:rPr>
          <w:rFonts w:ascii="Arial" w:eastAsia="Arial" w:hAnsi="Arial"/>
        </w:rPr>
        <w:t>h</w:t>
      </w:r>
      <w:r w:rsidR="00BD4E93">
        <w:rPr>
          <w:rFonts w:ascii="Arial" w:eastAsia="Arial" w:hAnsi="Arial"/>
        </w:rPr>
        <w:t xml:space="preserve">e leaflets of the </w:t>
      </w:r>
      <w:r w:rsidRPr="005B2C3F">
        <w:rPr>
          <w:rFonts w:ascii="Arial" w:eastAsia="Arial" w:hAnsi="Arial"/>
        </w:rPr>
        <w:t>AV, which rapidly leads to aortic stenosis (AS). This study was able to include several biomechan</w:t>
      </w:r>
      <w:r w:rsidR="00754F79">
        <w:rPr>
          <w:rFonts w:ascii="Arial" w:eastAsia="Arial" w:hAnsi="Arial"/>
        </w:rPr>
        <w:t>ical aspects of this pathology.</w:t>
      </w:r>
      <w:r w:rsidRPr="005B2C3F">
        <w:rPr>
          <w:rFonts w:ascii="Arial" w:eastAsia="Arial" w:hAnsi="Arial"/>
        </w:rPr>
        <w:t xml:space="preserve"> For example, simulations were performed with AV that includes patient specific </w:t>
      </w:r>
      <w:r w:rsidR="005B2C3F" w:rsidRPr="005B2C3F">
        <w:rPr>
          <w:rFonts w:ascii="Arial" w:eastAsia="Arial" w:hAnsi="Arial"/>
        </w:rPr>
        <w:t>calcified cusps.</w:t>
      </w:r>
      <w:r w:rsidR="00754F79">
        <w:rPr>
          <w:rFonts w:ascii="Arial" w:eastAsia="Arial" w:hAnsi="Arial"/>
        </w:rPr>
        <w:t xml:space="preserve"> D</w:t>
      </w:r>
      <w:r w:rsidR="00754F79" w:rsidRPr="00754F79">
        <w:rPr>
          <w:rFonts w:ascii="Arial" w:eastAsia="Arial" w:hAnsi="Arial"/>
        </w:rPr>
        <w:t xml:space="preserve">eployments of the </w:t>
      </w:r>
      <w:proofErr w:type="spellStart"/>
      <w:r w:rsidR="00754F79" w:rsidRPr="00754F79">
        <w:rPr>
          <w:rFonts w:ascii="Arial" w:eastAsia="Arial" w:hAnsi="Arial"/>
        </w:rPr>
        <w:t>Evolut</w:t>
      </w:r>
      <w:proofErr w:type="spellEnd"/>
      <w:r w:rsidR="00754F79" w:rsidRPr="00754F79">
        <w:rPr>
          <w:rFonts w:ascii="Arial" w:eastAsia="Arial" w:hAnsi="Arial"/>
        </w:rPr>
        <w:t xml:space="preserve"> R and PRO </w:t>
      </w:r>
      <w:proofErr w:type="spellStart"/>
      <w:r w:rsidR="00754F79">
        <w:rPr>
          <w:rFonts w:ascii="Arial" w:eastAsia="Arial" w:hAnsi="Arial"/>
        </w:rPr>
        <w:t>t</w:t>
      </w:r>
      <w:r w:rsidR="00754F79" w:rsidRPr="00754F79">
        <w:rPr>
          <w:rFonts w:ascii="Arial" w:eastAsia="Arial" w:hAnsi="Arial"/>
        </w:rPr>
        <w:t>ranscatheter</w:t>
      </w:r>
      <w:proofErr w:type="spellEnd"/>
      <w:r w:rsidR="00754F79" w:rsidRPr="00754F79">
        <w:rPr>
          <w:rFonts w:ascii="Arial" w:eastAsia="Arial" w:hAnsi="Arial"/>
        </w:rPr>
        <w:t xml:space="preserve"> aortic valve replacement </w:t>
      </w:r>
      <w:r w:rsidR="00754F79">
        <w:rPr>
          <w:rFonts w:ascii="Arial" w:eastAsia="Arial" w:hAnsi="Arial"/>
        </w:rPr>
        <w:t xml:space="preserve">(TAVR) devices </w:t>
      </w:r>
      <w:r w:rsidR="00754F79" w:rsidRPr="00754F79">
        <w:rPr>
          <w:rFonts w:ascii="Arial" w:eastAsia="Arial" w:hAnsi="Arial"/>
        </w:rPr>
        <w:t xml:space="preserve">inside the calcified </w:t>
      </w:r>
      <w:r w:rsidR="00BD4E93">
        <w:rPr>
          <w:rFonts w:ascii="Arial" w:eastAsia="Arial" w:hAnsi="Arial"/>
        </w:rPr>
        <w:t>bicuspid aortic valve</w:t>
      </w:r>
      <w:r w:rsidR="00E9232D">
        <w:rPr>
          <w:rFonts w:ascii="Arial" w:eastAsia="Arial" w:hAnsi="Arial"/>
        </w:rPr>
        <w:t xml:space="preserve"> (BAV)</w:t>
      </w:r>
      <w:r w:rsidR="00754F79" w:rsidRPr="00754F79">
        <w:rPr>
          <w:rFonts w:ascii="Arial" w:eastAsia="Arial" w:hAnsi="Arial"/>
        </w:rPr>
        <w:t xml:space="preserve"> were </w:t>
      </w:r>
      <w:r w:rsidR="00754F79">
        <w:rPr>
          <w:rFonts w:ascii="Arial" w:eastAsia="Arial" w:hAnsi="Arial"/>
        </w:rPr>
        <w:t xml:space="preserve">also </w:t>
      </w:r>
      <w:r w:rsidR="00754F79" w:rsidRPr="00754F79">
        <w:rPr>
          <w:rFonts w:ascii="Arial" w:eastAsia="Arial" w:hAnsi="Arial"/>
        </w:rPr>
        <w:t>simulated</w:t>
      </w:r>
      <w:r w:rsidR="00754F79">
        <w:rPr>
          <w:rFonts w:ascii="Arial" w:eastAsia="Arial" w:hAnsi="Arial"/>
        </w:rPr>
        <w:t xml:space="preserve">. </w:t>
      </w:r>
      <w:r w:rsidR="00754F79" w:rsidRPr="00754F79">
        <w:rPr>
          <w:rFonts w:ascii="Arial" w:eastAsia="Arial" w:hAnsi="Arial"/>
        </w:rPr>
        <w:t xml:space="preserve">The </w:t>
      </w:r>
      <w:proofErr w:type="spellStart"/>
      <w:r w:rsidR="00754F79" w:rsidRPr="00754F79">
        <w:rPr>
          <w:rFonts w:ascii="Arial" w:eastAsia="Arial" w:hAnsi="Arial"/>
        </w:rPr>
        <w:t>paravalvular</w:t>
      </w:r>
      <w:proofErr w:type="spellEnd"/>
      <w:r w:rsidR="00754F79" w:rsidRPr="00754F79">
        <w:rPr>
          <w:rFonts w:ascii="Arial" w:eastAsia="Arial" w:hAnsi="Arial"/>
        </w:rPr>
        <w:t xml:space="preserve"> leakage (PVL) was also calculated by computational fluid dynamics (CFD) simulations</w:t>
      </w:r>
      <w:r w:rsidR="00754F79">
        <w:rPr>
          <w:rFonts w:ascii="Arial" w:eastAsia="Arial" w:hAnsi="Arial"/>
        </w:rPr>
        <w:t>.</w:t>
      </w:r>
      <w:r w:rsidR="00754F79" w:rsidRPr="00754F79">
        <w:rPr>
          <w:rFonts w:ascii="Arial" w:eastAsia="Arial" w:hAnsi="Arial"/>
        </w:rPr>
        <w:t xml:space="preserve"> </w:t>
      </w:r>
      <w:r w:rsidR="00E9232D" w:rsidRPr="00E9232D">
        <w:rPr>
          <w:rFonts w:ascii="Arial" w:eastAsia="Arial" w:hAnsi="Arial"/>
        </w:rPr>
        <w:t xml:space="preserve">The hypothesis of asymmetric and elliptic stent deployment was confirmed. Positioning the </w:t>
      </w:r>
      <w:proofErr w:type="spellStart"/>
      <w:r w:rsidR="00E9232D" w:rsidRPr="00E9232D">
        <w:rPr>
          <w:rFonts w:ascii="Arial" w:eastAsia="Arial" w:hAnsi="Arial"/>
        </w:rPr>
        <w:t>bioprosthesis</w:t>
      </w:r>
      <w:proofErr w:type="spellEnd"/>
      <w:r w:rsidR="00E9232D" w:rsidRPr="00E9232D">
        <w:rPr>
          <w:rFonts w:ascii="Arial" w:eastAsia="Arial" w:hAnsi="Arial"/>
        </w:rPr>
        <w:t xml:space="preserve"> commissures aligned with the native commissures was found to yield the lowest PVL. The </w:t>
      </w:r>
      <w:proofErr w:type="spellStart"/>
      <w:r w:rsidR="00E9232D" w:rsidRPr="00E9232D">
        <w:rPr>
          <w:rFonts w:ascii="Arial" w:eastAsia="Arial" w:hAnsi="Arial"/>
        </w:rPr>
        <w:t>Evolut</w:t>
      </w:r>
      <w:proofErr w:type="spellEnd"/>
      <w:r w:rsidR="00E9232D" w:rsidRPr="00E9232D">
        <w:rPr>
          <w:rFonts w:ascii="Arial" w:eastAsia="Arial" w:hAnsi="Arial"/>
        </w:rPr>
        <w:t xml:space="preserve"> PRO reduced the PVL in half compared with the </w:t>
      </w:r>
      <w:proofErr w:type="spellStart"/>
      <w:r w:rsidR="00E9232D" w:rsidRPr="00E9232D">
        <w:rPr>
          <w:rFonts w:ascii="Arial" w:eastAsia="Arial" w:hAnsi="Arial"/>
        </w:rPr>
        <w:t>Evolut</w:t>
      </w:r>
      <w:proofErr w:type="spellEnd"/>
      <w:r w:rsidR="00E9232D" w:rsidRPr="00E9232D">
        <w:rPr>
          <w:rFonts w:ascii="Arial" w:eastAsia="Arial" w:hAnsi="Arial"/>
        </w:rPr>
        <w:t xml:space="preserve"> R. The proposed biomechanical computational model could help assess the functionality of TAVR in BAV</w:t>
      </w:r>
      <w:r w:rsidR="00E9232D">
        <w:rPr>
          <w:rFonts w:ascii="Arial" w:eastAsia="Arial" w:hAnsi="Arial"/>
        </w:rPr>
        <w:t xml:space="preserve"> patients</w:t>
      </w:r>
      <w:r w:rsidR="00E9232D" w:rsidRPr="00E9232D">
        <w:rPr>
          <w:rFonts w:ascii="Arial" w:eastAsia="Arial" w:hAnsi="Arial"/>
        </w:rPr>
        <w:t>.</w:t>
      </w:r>
    </w:p>
    <w:p w:rsidR="00DF62D5" w:rsidRPr="008359F7" w:rsidRDefault="00DF62D5" w:rsidP="00E9232D">
      <w:pPr>
        <w:jc w:val="both"/>
        <w:rPr>
          <w:rFonts w:ascii="Arial" w:eastAsia="Arial" w:hAnsi="Arial"/>
        </w:rPr>
      </w:pPr>
    </w:p>
    <w:p w:rsidR="00DF62D5" w:rsidRPr="008359F7" w:rsidRDefault="00DF62D5" w:rsidP="00DF62D5">
      <w:pPr>
        <w:jc w:val="both"/>
        <w:rPr>
          <w:i/>
          <w:iCs/>
          <w:sz w:val="16"/>
          <w:szCs w:val="16"/>
        </w:rPr>
      </w:pPr>
      <w:r w:rsidRPr="008359F7">
        <w:rPr>
          <w:rFonts w:cs="Cambria"/>
          <w:b/>
          <w:bCs/>
          <w:i/>
          <w:iCs/>
          <w:sz w:val="16"/>
          <w:szCs w:val="16"/>
          <w:u w:val="single"/>
        </w:rPr>
        <w:t>Publications as a result of full or partial </w:t>
      </w:r>
      <w:proofErr w:type="spellStart"/>
      <w:r w:rsidRPr="008359F7">
        <w:rPr>
          <w:rFonts w:cs="Cambria"/>
          <w:b/>
          <w:bCs/>
          <w:i/>
          <w:iCs/>
          <w:sz w:val="16"/>
          <w:szCs w:val="16"/>
          <w:u w:val="single"/>
        </w:rPr>
        <w:t>Shlezak</w:t>
      </w:r>
      <w:proofErr w:type="spellEnd"/>
      <w:r w:rsidRPr="008359F7">
        <w:rPr>
          <w:rFonts w:cs="Cambria"/>
          <w:b/>
          <w:bCs/>
          <w:i/>
          <w:iCs/>
          <w:sz w:val="16"/>
          <w:szCs w:val="16"/>
          <w:u w:val="single"/>
        </w:rPr>
        <w:t> grant</w:t>
      </w:r>
      <w:r w:rsidRPr="008359F7">
        <w:rPr>
          <w:i/>
          <w:iCs/>
          <w:sz w:val="16"/>
          <w:szCs w:val="16"/>
        </w:rPr>
        <w:t>:</w:t>
      </w:r>
    </w:p>
    <w:p w:rsidR="00765F82" w:rsidRPr="008359F7" w:rsidRDefault="00765F82" w:rsidP="00765F82">
      <w:pPr>
        <w:pStyle w:val="a3"/>
        <w:numPr>
          <w:ilvl w:val="0"/>
          <w:numId w:val="1"/>
        </w:numPr>
        <w:bidi w:val="0"/>
        <w:spacing w:line="240" w:lineRule="auto"/>
        <w:jc w:val="both"/>
        <w:rPr>
          <w:sz w:val="16"/>
          <w:szCs w:val="16"/>
        </w:rPr>
      </w:pPr>
      <w:proofErr w:type="spellStart"/>
      <w:r w:rsidRPr="008359F7">
        <w:rPr>
          <w:sz w:val="16"/>
          <w:szCs w:val="16"/>
        </w:rPr>
        <w:t>Halevi</w:t>
      </w:r>
      <w:proofErr w:type="spellEnd"/>
      <w:r w:rsidRPr="008359F7">
        <w:rPr>
          <w:sz w:val="16"/>
          <w:szCs w:val="16"/>
        </w:rPr>
        <w:t xml:space="preserve"> R, </w:t>
      </w:r>
      <w:proofErr w:type="spellStart"/>
      <w:r w:rsidRPr="008359F7">
        <w:rPr>
          <w:sz w:val="16"/>
          <w:szCs w:val="16"/>
        </w:rPr>
        <w:t>Hamdan</w:t>
      </w:r>
      <w:proofErr w:type="spellEnd"/>
      <w:r w:rsidRPr="008359F7">
        <w:rPr>
          <w:sz w:val="16"/>
          <w:szCs w:val="16"/>
        </w:rPr>
        <w:t xml:space="preserve"> A, </w:t>
      </w:r>
      <w:proofErr w:type="spellStart"/>
      <w:r w:rsidRPr="008359F7">
        <w:rPr>
          <w:sz w:val="16"/>
          <w:szCs w:val="16"/>
        </w:rPr>
        <w:t>Marom</w:t>
      </w:r>
      <w:proofErr w:type="spellEnd"/>
      <w:r w:rsidRPr="008359F7">
        <w:rPr>
          <w:sz w:val="16"/>
          <w:szCs w:val="16"/>
        </w:rPr>
        <w:t xml:space="preserve"> G, Lavon K, Ben </w:t>
      </w:r>
      <w:proofErr w:type="spellStart"/>
      <w:r w:rsidRPr="008359F7">
        <w:rPr>
          <w:sz w:val="16"/>
          <w:szCs w:val="16"/>
        </w:rPr>
        <w:t>Zekry</w:t>
      </w:r>
      <w:proofErr w:type="spellEnd"/>
      <w:r w:rsidRPr="008359F7">
        <w:rPr>
          <w:sz w:val="16"/>
          <w:szCs w:val="16"/>
        </w:rPr>
        <w:t xml:space="preserve"> S, Raanani E and Haj-Ali R. “A New </w:t>
      </w:r>
      <w:proofErr w:type="spellStart"/>
      <w:r w:rsidRPr="008359F7">
        <w:rPr>
          <w:sz w:val="16"/>
          <w:szCs w:val="16"/>
        </w:rPr>
        <w:t>Mechano</w:t>
      </w:r>
      <w:proofErr w:type="spellEnd"/>
      <w:r w:rsidRPr="008359F7">
        <w:rPr>
          <w:sz w:val="16"/>
          <w:szCs w:val="16"/>
        </w:rPr>
        <w:t xml:space="preserve">-biology Model for Aortic Valve Calcification Growth”. ASME. J </w:t>
      </w:r>
      <w:proofErr w:type="spellStart"/>
      <w:r w:rsidRPr="008359F7">
        <w:rPr>
          <w:sz w:val="16"/>
          <w:szCs w:val="16"/>
        </w:rPr>
        <w:t>Biomech</w:t>
      </w:r>
      <w:proofErr w:type="spellEnd"/>
      <w:r w:rsidRPr="008359F7">
        <w:rPr>
          <w:sz w:val="16"/>
          <w:szCs w:val="16"/>
        </w:rPr>
        <w:t xml:space="preserve"> Eng. </w:t>
      </w:r>
      <w:proofErr w:type="gramStart"/>
      <w:r w:rsidRPr="008359F7">
        <w:rPr>
          <w:sz w:val="16"/>
          <w:szCs w:val="16"/>
        </w:rPr>
        <w:t>2018;</w:t>
      </w:r>
      <w:proofErr w:type="gramEnd"/>
      <w:r w:rsidRPr="008359F7">
        <w:rPr>
          <w:sz w:val="16"/>
          <w:szCs w:val="16"/>
        </w:rPr>
        <w:t>():. doi:10.1115/1.4040338</w:t>
      </w:r>
    </w:p>
    <w:p w:rsidR="00202581" w:rsidRPr="008359F7" w:rsidRDefault="00765F82" w:rsidP="00742318">
      <w:pPr>
        <w:pStyle w:val="a3"/>
        <w:numPr>
          <w:ilvl w:val="0"/>
          <w:numId w:val="1"/>
        </w:numPr>
        <w:bidi w:val="0"/>
        <w:spacing w:line="240" w:lineRule="auto"/>
        <w:jc w:val="both"/>
        <w:rPr>
          <w:sz w:val="16"/>
          <w:szCs w:val="16"/>
          <w:lang w:val="it-IT"/>
        </w:rPr>
      </w:pPr>
      <w:r w:rsidRPr="008359F7">
        <w:rPr>
          <w:sz w:val="16"/>
          <w:szCs w:val="16"/>
          <w:u w:val="single"/>
        </w:rPr>
        <w:t>Paper</w:t>
      </w:r>
      <w:r w:rsidR="00DF62D5" w:rsidRPr="008359F7">
        <w:rPr>
          <w:sz w:val="16"/>
          <w:szCs w:val="16"/>
          <w:u w:val="single"/>
        </w:rPr>
        <w:t xml:space="preserve"> submitted:</w:t>
      </w:r>
      <w:r w:rsidR="00DF62D5" w:rsidRPr="008359F7">
        <w:rPr>
          <w:sz w:val="16"/>
          <w:szCs w:val="16"/>
        </w:rPr>
        <w:t xml:space="preserve"> </w:t>
      </w:r>
      <w:r w:rsidR="00742318" w:rsidRPr="008359F7">
        <w:rPr>
          <w:sz w:val="16"/>
          <w:szCs w:val="16"/>
          <w:lang w:val="it-IT"/>
        </w:rPr>
        <w:t>Lavon K, Marom G,  Bianchi M, Halevi R, Hamdan A, Morany A, Raanani E, Bluestein D, Haj-Ali R. “</w:t>
      </w:r>
      <w:r w:rsidRPr="008359F7">
        <w:rPr>
          <w:sz w:val="16"/>
          <w:szCs w:val="16"/>
        </w:rPr>
        <w:t xml:space="preserve">Biomechanical Modeling of </w:t>
      </w:r>
      <w:proofErr w:type="spellStart"/>
      <w:r w:rsidRPr="008359F7">
        <w:rPr>
          <w:sz w:val="16"/>
          <w:szCs w:val="16"/>
        </w:rPr>
        <w:t>Transcatheter</w:t>
      </w:r>
      <w:proofErr w:type="spellEnd"/>
      <w:r w:rsidRPr="008359F7">
        <w:rPr>
          <w:sz w:val="16"/>
          <w:szCs w:val="16"/>
        </w:rPr>
        <w:t xml:space="preserve"> Aortic Valve Replacement in a Stenotic Bicuspid Aortic Valve: Deployments and </w:t>
      </w:r>
      <w:proofErr w:type="spellStart"/>
      <w:r w:rsidRPr="008359F7">
        <w:rPr>
          <w:sz w:val="16"/>
          <w:szCs w:val="16"/>
        </w:rPr>
        <w:t>Paravalvular</w:t>
      </w:r>
      <w:proofErr w:type="spellEnd"/>
      <w:r w:rsidRPr="008359F7">
        <w:rPr>
          <w:sz w:val="16"/>
          <w:szCs w:val="16"/>
        </w:rPr>
        <w:t xml:space="preserve"> Leakage</w:t>
      </w:r>
      <w:r w:rsidR="00742318" w:rsidRPr="008359F7">
        <w:rPr>
          <w:sz w:val="16"/>
          <w:szCs w:val="16"/>
        </w:rPr>
        <w:t>”.</w:t>
      </w:r>
      <w:r w:rsidRPr="008359F7">
        <w:rPr>
          <w:sz w:val="16"/>
          <w:szCs w:val="16"/>
        </w:rPr>
        <w:t xml:space="preserve"> </w:t>
      </w:r>
    </w:p>
    <w:p w:rsidR="004F6A04" w:rsidRPr="008359F7" w:rsidRDefault="004F6A04" w:rsidP="008359F7">
      <w:pPr>
        <w:jc w:val="both"/>
        <w:rPr>
          <w:i/>
          <w:iCs/>
          <w:sz w:val="16"/>
          <w:szCs w:val="16"/>
        </w:rPr>
      </w:pPr>
      <w:r w:rsidRPr="008359F7">
        <w:rPr>
          <w:rFonts w:cs="Cambria"/>
          <w:b/>
          <w:bCs/>
          <w:i/>
          <w:iCs/>
          <w:sz w:val="16"/>
          <w:szCs w:val="16"/>
          <w:u w:val="single"/>
        </w:rPr>
        <w:t>Poster &amp; oral presentations at conferences as a result of full or partial </w:t>
      </w:r>
      <w:proofErr w:type="spellStart"/>
      <w:r w:rsidRPr="008359F7">
        <w:rPr>
          <w:rFonts w:cs="Cambria"/>
          <w:b/>
          <w:bCs/>
          <w:i/>
          <w:iCs/>
          <w:sz w:val="16"/>
          <w:szCs w:val="16"/>
          <w:u w:val="single"/>
        </w:rPr>
        <w:t>Shlezak</w:t>
      </w:r>
      <w:proofErr w:type="spellEnd"/>
      <w:r w:rsidRPr="008359F7">
        <w:rPr>
          <w:rFonts w:cs="Cambria"/>
          <w:b/>
          <w:bCs/>
          <w:i/>
          <w:iCs/>
          <w:sz w:val="16"/>
          <w:szCs w:val="16"/>
          <w:u w:val="single"/>
        </w:rPr>
        <w:t> grant</w:t>
      </w:r>
      <w:r w:rsidRPr="008359F7">
        <w:rPr>
          <w:i/>
          <w:iCs/>
          <w:sz w:val="16"/>
          <w:szCs w:val="16"/>
        </w:rPr>
        <w:t>:</w:t>
      </w:r>
    </w:p>
    <w:p w:rsidR="004F6A04" w:rsidRPr="008359F7" w:rsidRDefault="004F6A04" w:rsidP="008359F7">
      <w:pPr>
        <w:pStyle w:val="a3"/>
        <w:numPr>
          <w:ilvl w:val="0"/>
          <w:numId w:val="3"/>
        </w:numPr>
        <w:bidi w:val="0"/>
        <w:spacing w:after="0" w:line="240" w:lineRule="auto"/>
        <w:jc w:val="both"/>
        <w:rPr>
          <w:sz w:val="16"/>
          <w:szCs w:val="16"/>
        </w:rPr>
      </w:pPr>
      <w:r w:rsidRPr="008359F7">
        <w:rPr>
          <w:sz w:val="16"/>
          <w:szCs w:val="16"/>
          <w:lang w:val="it-IT"/>
        </w:rPr>
        <w:t>Morany A, Lavon K, Haj-Ali R. “</w:t>
      </w:r>
      <w:r w:rsidRPr="008359F7">
        <w:rPr>
          <w:sz w:val="16"/>
          <w:szCs w:val="16"/>
        </w:rPr>
        <w:t>Integrated Parametric Aortic Valve Models with the LHHM including Pathology and FSI Co-Simulations”. Living Heart Human Model (LHHM) annual users meeting, Paris, France April 2018.</w:t>
      </w:r>
    </w:p>
    <w:p w:rsidR="004F6A04" w:rsidRPr="008359F7" w:rsidRDefault="004F6A04" w:rsidP="008359F7">
      <w:pPr>
        <w:pStyle w:val="a3"/>
        <w:numPr>
          <w:ilvl w:val="0"/>
          <w:numId w:val="3"/>
        </w:numPr>
        <w:bidi w:val="0"/>
        <w:spacing w:after="0" w:line="240" w:lineRule="auto"/>
        <w:jc w:val="both"/>
        <w:rPr>
          <w:sz w:val="16"/>
          <w:szCs w:val="16"/>
        </w:rPr>
      </w:pPr>
      <w:r w:rsidRPr="008359F7">
        <w:rPr>
          <w:sz w:val="16"/>
          <w:szCs w:val="16"/>
          <w:lang w:val="it-IT"/>
        </w:rPr>
        <w:t xml:space="preserve">Morany A, Lavon K, Haj-Ali R. </w:t>
      </w:r>
      <w:r w:rsidR="00376628" w:rsidRPr="008359F7">
        <w:rPr>
          <w:b/>
          <w:bCs/>
          <w:sz w:val="16"/>
          <w:szCs w:val="16"/>
          <w:lang w:val="it-IT"/>
        </w:rPr>
        <w:t>Webinar</w:t>
      </w:r>
      <w:r w:rsidR="00376628" w:rsidRPr="008359F7">
        <w:rPr>
          <w:sz w:val="16"/>
          <w:szCs w:val="16"/>
          <w:lang w:val="it-IT"/>
        </w:rPr>
        <w:t xml:space="preserve">: </w:t>
      </w:r>
      <w:r w:rsidRPr="008359F7">
        <w:rPr>
          <w:sz w:val="16"/>
          <w:szCs w:val="16"/>
          <w:lang w:val="it-IT"/>
        </w:rPr>
        <w:t>“</w:t>
      </w:r>
      <w:r w:rsidR="00376628" w:rsidRPr="008359F7">
        <w:rPr>
          <w:sz w:val="16"/>
          <w:szCs w:val="16"/>
        </w:rPr>
        <w:t>Numerical Analysis of Healthy, Diseased, and Prosthetic Aortic Valve within the LHHM. Part 1 - Integrated parametric aortic valve model including pathology and FSI simulations</w:t>
      </w:r>
      <w:r w:rsidRPr="008359F7">
        <w:rPr>
          <w:sz w:val="16"/>
          <w:szCs w:val="16"/>
        </w:rPr>
        <w:t xml:space="preserve">”. Living Heart Human Model (LHHM) </w:t>
      </w:r>
      <w:r w:rsidR="00376628" w:rsidRPr="008359F7">
        <w:rPr>
          <w:sz w:val="16"/>
          <w:szCs w:val="16"/>
        </w:rPr>
        <w:t>community</w:t>
      </w:r>
      <w:r w:rsidRPr="00376628">
        <w:rPr>
          <w:sz w:val="16"/>
          <w:szCs w:val="16"/>
        </w:rPr>
        <w:t>,</w:t>
      </w:r>
      <w:r w:rsidRPr="008359F7">
        <w:rPr>
          <w:sz w:val="16"/>
          <w:szCs w:val="16"/>
        </w:rPr>
        <w:t xml:space="preserve"> August 2018.</w:t>
      </w:r>
    </w:p>
    <w:p w:rsidR="004F6A04" w:rsidRPr="008359F7" w:rsidRDefault="00376628" w:rsidP="008359F7">
      <w:pPr>
        <w:pStyle w:val="a3"/>
        <w:numPr>
          <w:ilvl w:val="0"/>
          <w:numId w:val="3"/>
        </w:numPr>
        <w:bidi w:val="0"/>
        <w:spacing w:after="0" w:line="240" w:lineRule="auto"/>
        <w:jc w:val="both"/>
        <w:rPr>
          <w:sz w:val="16"/>
          <w:szCs w:val="16"/>
        </w:rPr>
      </w:pPr>
      <w:r w:rsidRPr="008359F7">
        <w:rPr>
          <w:sz w:val="16"/>
          <w:szCs w:val="16"/>
          <w:lang w:val="it-IT"/>
        </w:rPr>
        <w:t>Lavon K, Marom G,  Bianchi M, Halevi R, Hamdan A, Morany A, Raanani E, Bluestein D, Haj-Ali R. “</w:t>
      </w:r>
      <w:r w:rsidRPr="008359F7">
        <w:rPr>
          <w:sz w:val="16"/>
          <w:szCs w:val="16"/>
        </w:rPr>
        <w:t xml:space="preserve">Biomechanical Modeling of </w:t>
      </w:r>
      <w:proofErr w:type="spellStart"/>
      <w:r w:rsidRPr="008359F7">
        <w:rPr>
          <w:sz w:val="16"/>
          <w:szCs w:val="16"/>
        </w:rPr>
        <w:t>Transcatheter</w:t>
      </w:r>
      <w:proofErr w:type="spellEnd"/>
      <w:r w:rsidRPr="008359F7">
        <w:rPr>
          <w:sz w:val="16"/>
          <w:szCs w:val="16"/>
        </w:rPr>
        <w:t xml:space="preserve"> Aortic Valve Replacement in a Stenotic Bicuspid Aortic Valve: Deployments and </w:t>
      </w:r>
      <w:proofErr w:type="spellStart"/>
      <w:r w:rsidRPr="008359F7">
        <w:rPr>
          <w:sz w:val="16"/>
          <w:szCs w:val="16"/>
        </w:rPr>
        <w:t>Paravalvular</w:t>
      </w:r>
      <w:proofErr w:type="spellEnd"/>
      <w:r w:rsidRPr="008359F7">
        <w:rPr>
          <w:sz w:val="16"/>
          <w:szCs w:val="16"/>
        </w:rPr>
        <w:t xml:space="preserve"> Leakage”. The 8th World Congress of Biomechanics (WCB), Dublin, Ireland, July 8-12, 2018.</w:t>
      </w:r>
    </w:p>
    <w:p w:rsidR="004F6A04" w:rsidRPr="008359F7" w:rsidRDefault="004F6A04" w:rsidP="008359F7">
      <w:pPr>
        <w:pStyle w:val="a3"/>
        <w:numPr>
          <w:ilvl w:val="0"/>
          <w:numId w:val="3"/>
        </w:numPr>
        <w:bidi w:val="0"/>
        <w:spacing w:after="0" w:line="240" w:lineRule="auto"/>
        <w:jc w:val="both"/>
        <w:rPr>
          <w:sz w:val="16"/>
          <w:szCs w:val="16"/>
        </w:rPr>
      </w:pPr>
      <w:r w:rsidRPr="008359F7">
        <w:rPr>
          <w:sz w:val="16"/>
          <w:szCs w:val="16"/>
          <w:lang w:val="it-IT"/>
        </w:rPr>
        <w:t>Lavon K, Marom G,  Bianchi M, Halevi R, Hamdan A, Morany A, Raanani E, Bluestein D, Haj-Ali R. “</w:t>
      </w:r>
      <w:r w:rsidRPr="008359F7">
        <w:rPr>
          <w:sz w:val="16"/>
          <w:szCs w:val="16"/>
        </w:rPr>
        <w:t xml:space="preserve">Biomechanical Modeling of </w:t>
      </w:r>
      <w:proofErr w:type="spellStart"/>
      <w:r w:rsidRPr="008359F7">
        <w:rPr>
          <w:sz w:val="16"/>
          <w:szCs w:val="16"/>
        </w:rPr>
        <w:t>Transcatheter</w:t>
      </w:r>
      <w:proofErr w:type="spellEnd"/>
      <w:r w:rsidRPr="008359F7">
        <w:rPr>
          <w:sz w:val="16"/>
          <w:szCs w:val="16"/>
        </w:rPr>
        <w:t xml:space="preserve"> Aortic Valve Replacement in a Stenotic Bicuspid Aortic Valve: Deployments and </w:t>
      </w:r>
      <w:proofErr w:type="spellStart"/>
      <w:r w:rsidRPr="008359F7">
        <w:rPr>
          <w:sz w:val="16"/>
          <w:szCs w:val="16"/>
        </w:rPr>
        <w:t>Paravalvular</w:t>
      </w:r>
      <w:proofErr w:type="spellEnd"/>
      <w:r w:rsidRPr="008359F7">
        <w:rPr>
          <w:sz w:val="16"/>
          <w:szCs w:val="16"/>
        </w:rPr>
        <w:t xml:space="preserve"> Leakage”. Biomedical Engineering Society (BMES) Annual Meeting, Atlanta, Georgia USA, October 17-20, 2018.</w:t>
      </w:r>
    </w:p>
    <w:sectPr w:rsidR="004F6A04" w:rsidRPr="00835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E6892"/>
    <w:multiLevelType w:val="hybridMultilevel"/>
    <w:tmpl w:val="CCB83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6580F"/>
    <w:multiLevelType w:val="hybridMultilevel"/>
    <w:tmpl w:val="4D8C5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797C73"/>
    <w:multiLevelType w:val="hybridMultilevel"/>
    <w:tmpl w:val="6212A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yNDOwNDMxMTc1szBQ0lEKTi0uzszPAykwrAUAKB3HrSwAAAA="/>
  </w:docVars>
  <w:rsids>
    <w:rsidRoot w:val="001975B8"/>
    <w:rsid w:val="00024A5D"/>
    <w:rsid w:val="000A3D42"/>
    <w:rsid w:val="000F1AE4"/>
    <w:rsid w:val="001801A6"/>
    <w:rsid w:val="001975B8"/>
    <w:rsid w:val="00202581"/>
    <w:rsid w:val="00340399"/>
    <w:rsid w:val="00376628"/>
    <w:rsid w:val="004F276E"/>
    <w:rsid w:val="004F6A04"/>
    <w:rsid w:val="005B2C3F"/>
    <w:rsid w:val="005D4A5C"/>
    <w:rsid w:val="006E0BD4"/>
    <w:rsid w:val="00742318"/>
    <w:rsid w:val="00754F79"/>
    <w:rsid w:val="00765F82"/>
    <w:rsid w:val="007E47AF"/>
    <w:rsid w:val="008359F7"/>
    <w:rsid w:val="009242CE"/>
    <w:rsid w:val="00A66814"/>
    <w:rsid w:val="00A75B89"/>
    <w:rsid w:val="00BD4E93"/>
    <w:rsid w:val="00CD3C11"/>
    <w:rsid w:val="00DF62D5"/>
    <w:rsid w:val="00E62EAA"/>
    <w:rsid w:val="00E8628E"/>
    <w:rsid w:val="00E92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C867B-D693-4AC1-BDFE-8C84E72E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5B8"/>
    <w:pPr>
      <w:spacing w:after="0" w:line="240" w:lineRule="auto"/>
    </w:pPr>
    <w:rPr>
      <w:rFonts w:ascii="Calibri" w:eastAsia="Calibri"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2D5"/>
    <w:pPr>
      <w:bidi/>
      <w:spacing w:after="160" w:line="259" w:lineRule="auto"/>
      <w:ind w:left="720"/>
      <w:contextualSpacing/>
    </w:pPr>
    <w:rPr>
      <w:rFonts w:asciiTheme="minorHAnsi" w:eastAsiaTheme="minorHAnsi" w:hAnsiTheme="minorHAnsi" w:cstheme="minorBidi"/>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47238">
      <w:bodyDiv w:val="1"/>
      <w:marLeft w:val="0"/>
      <w:marRight w:val="0"/>
      <w:marTop w:val="0"/>
      <w:marBottom w:val="0"/>
      <w:divBdr>
        <w:top w:val="none" w:sz="0" w:space="0" w:color="auto"/>
        <w:left w:val="none" w:sz="0" w:space="0" w:color="auto"/>
        <w:bottom w:val="none" w:sz="0" w:space="0" w:color="auto"/>
        <w:right w:val="none" w:sz="0" w:space="0" w:color="auto"/>
      </w:divBdr>
    </w:div>
    <w:div w:id="11150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756</Words>
  <Characters>3780</Characters>
  <Application>Microsoft Office Word</Application>
  <DocSecurity>0</DocSecurity>
  <Lines>31</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morany</dc:creator>
  <cp:keywords/>
  <dc:description/>
  <cp:lastModifiedBy>Navon Kimel Keren</cp:lastModifiedBy>
  <cp:revision>2</cp:revision>
  <dcterms:created xsi:type="dcterms:W3CDTF">2018-12-27T05:17:00Z</dcterms:created>
  <dcterms:modified xsi:type="dcterms:W3CDTF">2018-12-27T05:17:00Z</dcterms:modified>
</cp:coreProperties>
</file>